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387B" w14:textId="77777777"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3A2343" w:rsidRPr="003A2343">
        <w:rPr>
          <w:rFonts w:ascii="Times New Roman" w:hAnsi="Times New Roman" w:cs="Times New Roman"/>
          <w:b/>
          <w:bCs/>
          <w:sz w:val="28"/>
        </w:rPr>
        <w:t>«Об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Майское»</w:t>
      </w:r>
    </w:p>
    <w:p w14:paraId="1ED2A3AC" w14:textId="77777777" w:rsidR="00F82A33" w:rsidRPr="00CE6512" w:rsidRDefault="00F82A33" w:rsidP="00E40F02">
      <w:pPr>
        <w:spacing w:after="0"/>
      </w:pPr>
    </w:p>
    <w:p w14:paraId="11DDC0EC" w14:textId="57B0DB0A"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Управление делами администрации Усть-Камчатского муниципального </w:t>
      </w:r>
      <w:r w:rsidR="004A2AA6">
        <w:rPr>
          <w:sz w:val="28"/>
          <w:szCs w:val="28"/>
          <w:lang w:eastAsia="ru-RU"/>
        </w:rPr>
        <w:t>округа</w:t>
      </w:r>
      <w:r>
        <w:rPr>
          <w:sz w:val="28"/>
          <w:szCs w:val="28"/>
          <w:lang w:eastAsia="ru-RU"/>
        </w:rPr>
        <w:t xml:space="preserve">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</w:t>
      </w:r>
      <w:r w:rsidR="004A2AA6" w:rsidRPr="004A2AA6">
        <w:rPr>
          <w:sz w:val="28"/>
          <w:szCs w:val="28"/>
        </w:rPr>
        <w:t>Порядк</w:t>
      </w:r>
      <w:r w:rsidR="004A2AA6">
        <w:rPr>
          <w:sz w:val="28"/>
          <w:szCs w:val="28"/>
        </w:rPr>
        <w:t>ом</w:t>
      </w:r>
      <w:r w:rsidR="004A2AA6" w:rsidRPr="004A2AA6">
        <w:rPr>
          <w:sz w:val="28"/>
          <w:szCs w:val="28"/>
        </w:rPr>
        <w:t xml:space="preserve">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</w:t>
      </w:r>
      <w:r w:rsidR="004A2AA6">
        <w:rPr>
          <w:sz w:val="28"/>
          <w:szCs w:val="28"/>
        </w:rPr>
        <w:t>постановлением администрации Усть-Камчатского муниципального района от 24.04.2019 № 209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20F33">
        <w:rPr>
          <w:sz w:val="28"/>
          <w:szCs w:val="28"/>
        </w:rPr>
        <w:t xml:space="preserve">постановление администрации Усть-Камчатского муниципального района </w:t>
      </w:r>
      <w:r w:rsidR="00920F33" w:rsidRPr="00920F33">
        <w:rPr>
          <w:bCs/>
          <w:sz w:val="28"/>
          <w:szCs w:val="28"/>
        </w:rPr>
        <w:t>07.04.2023 № 142 «Об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Майское»</w:t>
      </w:r>
      <w:r w:rsidR="00E02FD4" w:rsidRPr="00920F33">
        <w:rPr>
          <w:sz w:val="48"/>
          <w:szCs w:val="4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14:paraId="033EE37F" w14:textId="77777777"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14:paraId="1EAA36BC" w14:textId="3D336364" w:rsidR="003A2AA8" w:rsidRDefault="003A2AA8" w:rsidP="00CB2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B255A">
        <w:rPr>
          <w:rFonts w:ascii="Times New Roman" w:hAnsi="Times New Roman" w:cs="Times New Roman"/>
          <w:sz w:val="28"/>
          <w:szCs w:val="28"/>
        </w:rPr>
        <w:t xml:space="preserve">у в сроки с </w:t>
      </w:r>
      <w:r w:rsidR="000A77A3">
        <w:rPr>
          <w:rFonts w:ascii="Times New Roman" w:hAnsi="Times New Roman" w:cs="Times New Roman"/>
          <w:sz w:val="28"/>
          <w:szCs w:val="28"/>
        </w:rPr>
        <w:t>10</w:t>
      </w:r>
      <w:r w:rsidR="003A2343">
        <w:rPr>
          <w:rFonts w:ascii="Times New Roman" w:hAnsi="Times New Roman" w:cs="Times New Roman"/>
          <w:sz w:val="28"/>
          <w:szCs w:val="28"/>
        </w:rPr>
        <w:t>.01.202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DD4656">
        <w:rPr>
          <w:rFonts w:ascii="Times New Roman" w:hAnsi="Times New Roman" w:cs="Times New Roman"/>
          <w:sz w:val="28"/>
          <w:szCs w:val="28"/>
        </w:rPr>
        <w:t>10</w:t>
      </w:r>
      <w:r w:rsidR="00CB255A">
        <w:rPr>
          <w:rFonts w:ascii="Times New Roman" w:hAnsi="Times New Roman" w:cs="Times New Roman"/>
          <w:sz w:val="28"/>
          <w:szCs w:val="28"/>
        </w:rPr>
        <w:t>.0</w:t>
      </w:r>
      <w:r w:rsidR="003A2343">
        <w:rPr>
          <w:rFonts w:ascii="Times New Roman" w:hAnsi="Times New Roman" w:cs="Times New Roman"/>
          <w:sz w:val="28"/>
          <w:szCs w:val="28"/>
        </w:rPr>
        <w:t>2.202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14:paraId="03029B9A" w14:textId="77777777"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14:paraId="16180A23" w14:textId="77777777"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9941E" w14:textId="58E0689F" w:rsidR="00C05DC5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="00E20C2B" w:rsidRPr="00E20C2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</w:t>
      </w:r>
      <w:r w:rsidR="00E20C2B" w:rsidRPr="00E20C2B">
        <w:rPr>
          <w:rFonts w:ascii="Times New Roman" w:hAnsi="Times New Roman" w:cs="Times New Roman"/>
          <w:sz w:val="28"/>
          <w:szCs w:val="28"/>
        </w:rPr>
        <w:lastRenderedPageBreak/>
        <w:t>актов Правительства Российской Федерации</w:t>
      </w:r>
      <w:r w:rsidR="00CB255A" w:rsidRPr="00CB255A">
        <w:rPr>
          <w:rFonts w:ascii="Times New Roman" w:hAnsi="Times New Roman" w:cs="Times New Roman"/>
          <w:sz w:val="28"/>
          <w:szCs w:val="28"/>
        </w:rPr>
        <w:t>»</w:t>
      </w:r>
      <w:r w:rsidR="00E20C2B">
        <w:rPr>
          <w:rFonts w:ascii="Times New Roman" w:hAnsi="Times New Roman" w:cs="Times New Roman"/>
          <w:sz w:val="28"/>
          <w:szCs w:val="28"/>
        </w:rPr>
        <w:t xml:space="preserve"> (далее - постановление от 18.09.2020 № 1492)</w:t>
      </w:r>
      <w:r w:rsidR="00CB255A">
        <w:rPr>
          <w:rFonts w:ascii="Times New Roman" w:hAnsi="Times New Roman" w:cs="Times New Roman"/>
          <w:sz w:val="28"/>
          <w:szCs w:val="28"/>
        </w:rPr>
        <w:t>.</w:t>
      </w:r>
    </w:p>
    <w:p w14:paraId="341A85F0" w14:textId="6A9B3652" w:rsidR="00E20C2B" w:rsidRDefault="00E20C2B" w:rsidP="00E20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18.09.2020 № 1492 утратило силу с 0</w:t>
      </w:r>
      <w:hyperlink r:id="rId7" w:history="1">
        <w:r w:rsidRPr="00E20C2B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.01.</w:t>
        </w:r>
        <w:r w:rsidRPr="00E20C2B">
          <w:rPr>
            <w:rFonts w:ascii="Times New Roman" w:hAnsi="Times New Roman" w:cs="Times New Roman"/>
            <w:sz w:val="28"/>
            <w:szCs w:val="28"/>
          </w:rPr>
          <w:t>2024 года</w:t>
        </w:r>
      </w:hyperlink>
      <w:r w:rsidRPr="00E20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изданием </w:t>
      </w:r>
      <w:hyperlink r:id="rId8" w:history="1">
        <w:r w:rsidRPr="00E20C2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25.10.2023 № 1782.</w:t>
      </w:r>
    </w:p>
    <w:p w14:paraId="568FF307" w14:textId="2A21977E" w:rsidR="00F02F87" w:rsidRPr="00F02F87" w:rsidRDefault="00F02F87" w:rsidP="00F02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8 Закона Камчатского края от 23.04.2024 «</w:t>
      </w:r>
      <w:r w:rsidRPr="00F02F87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Усть-Камчатского муниципального района, и создании вновь образованного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 муниципальные правовые акты, принятые органами местного самоуправления Усть-Камчатского муниципального района, органами местного самоуправления поселений, входивших в его состав, действуют в части, не противоречащей федеральным законам и иным нормативным правовым актам Российской Федерации, Уставу Камчатского края, законам Камчатского края и иным нормативным правовым актам Камчатского края, а также Уставу Усть-Камчатского муниципального округа, иным муниципальным правовым актам органов местного самоуправления Усть-Камчатского муниципального округа.</w:t>
      </w:r>
    </w:p>
    <w:p w14:paraId="28C4249B" w14:textId="39D269A9" w:rsidR="00737625" w:rsidRDefault="003A2343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экспертизы уполномоченным органом сделан вывод, что муниципальный нормативный правовой акт 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 на документе, утратившем силу, и 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положени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необоснованно затрудняющи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предпринимательской и инвестиционной деятельности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округа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41F30" w14:textId="31B0B455" w:rsidR="00F02F87" w:rsidRDefault="00FC01DE" w:rsidP="00FC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2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нормативный правовой акт привести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действующем законодательством РФ, </w:t>
      </w:r>
      <w:r w:rsidR="00F02F87">
        <w:rPr>
          <w:rFonts w:ascii="Times New Roman" w:hAnsi="Times New Roman" w:cs="Times New Roman"/>
          <w:sz w:val="28"/>
          <w:szCs w:val="28"/>
        </w:rPr>
        <w:t>Уставом Усть-Камчатского муниципального округа и иными муниципальным правовым актам органов местного самоуправления Усть-Камчатского муниципального округа.</w:t>
      </w:r>
    </w:p>
    <w:p w14:paraId="227CBA19" w14:textId="77777777" w:rsidR="00F02F87" w:rsidRDefault="00F02F87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D22C2" w14:textId="043F7ACE"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F02F87">
        <w:rPr>
          <w:sz w:val="28"/>
          <w:szCs w:val="28"/>
        </w:rPr>
        <w:t xml:space="preserve">постановлению администрации Усть-Камчатского муниципального района </w:t>
      </w:r>
      <w:r w:rsidR="00F02F87" w:rsidRPr="00920F33">
        <w:rPr>
          <w:bCs/>
          <w:sz w:val="28"/>
          <w:szCs w:val="28"/>
        </w:rPr>
        <w:t>07.04.2023 № 142</w:t>
      </w:r>
      <w:r w:rsidR="00F02F87">
        <w:rPr>
          <w:sz w:val="28"/>
          <w:szCs w:val="28"/>
        </w:rPr>
        <w:t xml:space="preserve"> </w:t>
      </w:r>
      <w:r w:rsidR="003A2343" w:rsidRPr="003A2343">
        <w:rPr>
          <w:bCs/>
          <w:sz w:val="28"/>
        </w:rPr>
        <w:t>«Об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Майское»</w:t>
      </w:r>
      <w:r w:rsidR="003A2343">
        <w:rPr>
          <w:bCs/>
          <w:sz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14:paraId="7DEB14C9" w14:textId="77777777"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5895" w14:textId="77777777"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DF09C" w14:textId="77777777" w:rsidR="00006746" w:rsidRDefault="0000674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724DA0CF" w14:textId="0D86E5C0" w:rsidR="00737625" w:rsidRDefault="00F34618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Е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.С.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</w:t>
      </w:r>
    </w:p>
    <w:p w14:paraId="271F190A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6793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758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3911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1D90C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09C51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8541B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9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14:paraId="5F5F5D9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960BCC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F4F75D0" w14:textId="77777777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предложений</w:t>
      </w:r>
    </w:p>
    <w:p w14:paraId="06678B33" w14:textId="77777777" w:rsidR="003A2343" w:rsidRPr="003A2343" w:rsidRDefault="003A2343" w:rsidP="003A2343">
      <w:pPr>
        <w:widowControl w:val="0"/>
        <w:tabs>
          <w:tab w:val="right" w:pos="3336"/>
        </w:tabs>
        <w:spacing w:after="0" w:line="257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34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постановлению администрации Усть-Камчатского муниципального района от 07.04.2023 № 142 «Об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Майское».</w:t>
      </w:r>
    </w:p>
    <w:p w14:paraId="4D53E6D0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A97C0" w14:textId="0B3AD4FA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рамках публичных консультаций принимались с 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10.01.202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10.02.202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C6097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6"/>
        <w:gridCol w:w="5247"/>
        <w:gridCol w:w="3687"/>
      </w:tblGrid>
      <w:tr w:rsidR="003A2343" w:rsidRPr="003A2343" w14:paraId="18988623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67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05F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E231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802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3A2343" w:rsidRPr="003A2343" w14:paraId="0764E2AB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54A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AD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0E9" w14:textId="77777777" w:rsidR="003A2343" w:rsidRPr="003A2343" w:rsidRDefault="003A2343" w:rsidP="003A234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26B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586DE6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21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3A2343" w:rsidRPr="003A2343" w14:paraId="4FD32866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D7BD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691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7A520CF4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B515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347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DBF426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56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B6AB9F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022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0F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14:paraId="686E3ECE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86C5680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F3F5B65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D16DD6C" w14:textId="77777777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139283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313953CC" w14:textId="34F612D9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Управления                                                                                                                                          Е.С. Томилова</w:t>
      </w:r>
    </w:p>
    <w:bookmarkEnd w:id="0"/>
    <w:p w14:paraId="5CA204EF" w14:textId="4F4249D2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43D7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69C48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236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96842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1823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7ACD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C37FC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 xml:space="preserve">Юрист отдела организационной, правовой </w:t>
      </w:r>
    </w:p>
    <w:p w14:paraId="3FFC934B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>и кадровой работы Управления делами</w:t>
      </w:r>
    </w:p>
    <w:p w14:paraId="79D231DF" w14:textId="57AB686E" w:rsidR="001F172E" w:rsidRPr="003A2343" w:rsidRDefault="00567143" w:rsidP="00567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43">
        <w:rPr>
          <w:rFonts w:ascii="Times New Roman" w:hAnsi="Times New Roman" w:cs="Times New Roman"/>
          <w:sz w:val="20"/>
          <w:szCs w:val="20"/>
        </w:rPr>
        <w:t>Загритдинов Сергей Айратович, тел. 20702 (доб. 240)</w:t>
      </w:r>
      <w:r w:rsidR="003A2343" w:rsidRPr="005671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</w:p>
    <w:sectPr w:rsidR="001F172E" w:rsidRPr="003A2343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86975" w14:textId="77777777" w:rsidR="00AA4F5B" w:rsidRDefault="00AA4F5B">
      <w:pPr>
        <w:spacing w:after="0" w:line="240" w:lineRule="auto"/>
      </w:pPr>
      <w:r>
        <w:separator/>
      </w:r>
    </w:p>
  </w:endnote>
  <w:endnote w:type="continuationSeparator" w:id="0">
    <w:p w14:paraId="61630039" w14:textId="77777777" w:rsidR="00AA4F5B" w:rsidRDefault="00AA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4D332" w14:textId="77777777" w:rsidR="00AA4F5B" w:rsidRDefault="00AA4F5B">
      <w:pPr>
        <w:spacing w:after="0" w:line="240" w:lineRule="auto"/>
      </w:pPr>
      <w:r>
        <w:separator/>
      </w:r>
    </w:p>
  </w:footnote>
  <w:footnote w:type="continuationSeparator" w:id="0">
    <w:p w14:paraId="431A515A" w14:textId="77777777" w:rsidR="00AA4F5B" w:rsidRDefault="00AA4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C282" w14:textId="77777777"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343">
      <w:rPr>
        <w:noProof/>
      </w:rPr>
      <w:t>2</w:t>
    </w:r>
    <w:r>
      <w:rPr>
        <w:noProof/>
      </w:rPr>
      <w:fldChar w:fldCharType="end"/>
    </w:r>
  </w:p>
  <w:p w14:paraId="42679A64" w14:textId="77777777"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3CA"/>
    <w:rsid w:val="00006746"/>
    <w:rsid w:val="00090FD4"/>
    <w:rsid w:val="000A77A3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343"/>
    <w:rsid w:val="003A2AA8"/>
    <w:rsid w:val="003D712A"/>
    <w:rsid w:val="004323CA"/>
    <w:rsid w:val="0043262B"/>
    <w:rsid w:val="0049237F"/>
    <w:rsid w:val="004A2184"/>
    <w:rsid w:val="004A2AA6"/>
    <w:rsid w:val="004A7466"/>
    <w:rsid w:val="004D1668"/>
    <w:rsid w:val="00523215"/>
    <w:rsid w:val="00567143"/>
    <w:rsid w:val="005A1A57"/>
    <w:rsid w:val="0060089E"/>
    <w:rsid w:val="00614DF2"/>
    <w:rsid w:val="00621AEE"/>
    <w:rsid w:val="00696518"/>
    <w:rsid w:val="006E43D0"/>
    <w:rsid w:val="00737625"/>
    <w:rsid w:val="007660A8"/>
    <w:rsid w:val="007B258A"/>
    <w:rsid w:val="007F3826"/>
    <w:rsid w:val="0080016A"/>
    <w:rsid w:val="00802770"/>
    <w:rsid w:val="00820880"/>
    <w:rsid w:val="008A7462"/>
    <w:rsid w:val="00920F33"/>
    <w:rsid w:val="009335B7"/>
    <w:rsid w:val="00971E60"/>
    <w:rsid w:val="00A278BD"/>
    <w:rsid w:val="00A431E6"/>
    <w:rsid w:val="00A631ED"/>
    <w:rsid w:val="00A63A5F"/>
    <w:rsid w:val="00A83787"/>
    <w:rsid w:val="00A96C94"/>
    <w:rsid w:val="00AA4F5B"/>
    <w:rsid w:val="00AC2EC8"/>
    <w:rsid w:val="00AD184A"/>
    <w:rsid w:val="00B017D6"/>
    <w:rsid w:val="00B36262"/>
    <w:rsid w:val="00B44FFA"/>
    <w:rsid w:val="00B970CD"/>
    <w:rsid w:val="00BC53F7"/>
    <w:rsid w:val="00BE0EC6"/>
    <w:rsid w:val="00C044FE"/>
    <w:rsid w:val="00C05DC5"/>
    <w:rsid w:val="00C64BD5"/>
    <w:rsid w:val="00CB255A"/>
    <w:rsid w:val="00CE2CFA"/>
    <w:rsid w:val="00CE6512"/>
    <w:rsid w:val="00CF4E98"/>
    <w:rsid w:val="00D07992"/>
    <w:rsid w:val="00D20D04"/>
    <w:rsid w:val="00D25921"/>
    <w:rsid w:val="00D5425E"/>
    <w:rsid w:val="00DB117E"/>
    <w:rsid w:val="00DD4656"/>
    <w:rsid w:val="00E02FD4"/>
    <w:rsid w:val="00E20C2B"/>
    <w:rsid w:val="00E40F02"/>
    <w:rsid w:val="00EC2865"/>
    <w:rsid w:val="00F02F87"/>
    <w:rsid w:val="00F25EF5"/>
    <w:rsid w:val="00F34618"/>
    <w:rsid w:val="00F6720E"/>
    <w:rsid w:val="00F82A33"/>
    <w:rsid w:val="00F97ACD"/>
    <w:rsid w:val="00FB3C04"/>
    <w:rsid w:val="00FC01DE"/>
    <w:rsid w:val="00FF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C62C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B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3A2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0805&amp;dst=100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0805&amp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39</cp:revision>
  <cp:lastPrinted>2025-11-12T22:23:00Z</cp:lastPrinted>
  <dcterms:created xsi:type="dcterms:W3CDTF">2017-05-29T22:39:00Z</dcterms:created>
  <dcterms:modified xsi:type="dcterms:W3CDTF">2025-11-13T04:32:00Z</dcterms:modified>
</cp:coreProperties>
</file>